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448" w:rsidRPr="00CD3DB7" w:rsidRDefault="00C32448" w:rsidP="00CD3DB7">
      <w:pPr>
        <w:pStyle w:val="Navadensplet"/>
        <w:rPr>
          <w:rStyle w:val="Krepko"/>
          <w:rFonts w:asciiTheme="minorHAnsi" w:hAnsiTheme="minorHAnsi" w:cstheme="minorHAnsi"/>
          <w:sz w:val="28"/>
          <w:szCs w:val="28"/>
        </w:rPr>
      </w:pPr>
      <w:r w:rsidRPr="00CD3DB7">
        <w:rPr>
          <w:rStyle w:val="Krepko"/>
          <w:rFonts w:asciiTheme="minorHAnsi" w:hAnsiTheme="minorHAnsi" w:cstheme="minorHAnsi"/>
          <w:sz w:val="28"/>
          <w:szCs w:val="28"/>
        </w:rPr>
        <w:t>Uvodni nagovor – proslava ob kulturnem dnevu</w:t>
      </w:r>
    </w:p>
    <w:p w:rsidR="00BD1587" w:rsidRPr="00CD3DB7" w:rsidRDefault="00BD1587" w:rsidP="00CD3DB7">
      <w:pPr>
        <w:pStyle w:val="Navadensplet"/>
        <w:rPr>
          <w:rFonts w:asciiTheme="minorHAnsi" w:hAnsiTheme="minorHAnsi" w:cstheme="minorHAnsi"/>
          <w:b/>
          <w:sz w:val="28"/>
          <w:szCs w:val="28"/>
        </w:rPr>
      </w:pPr>
      <w:r w:rsidRPr="00CD3DB7">
        <w:rPr>
          <w:rStyle w:val="Krepko"/>
          <w:rFonts w:asciiTheme="minorHAnsi" w:hAnsiTheme="minorHAnsi" w:cstheme="minorHAnsi"/>
          <w:b w:val="0"/>
          <w:sz w:val="28"/>
          <w:szCs w:val="28"/>
        </w:rPr>
        <w:t>Spoštovani župan Občine Kamnik gospod Matej Slapar</w:t>
      </w:r>
    </w:p>
    <w:p w:rsidR="00C32448" w:rsidRPr="00CD3DB7" w:rsidRDefault="00C32448" w:rsidP="00CD3DB7">
      <w:pPr>
        <w:pStyle w:val="Navadensplet"/>
        <w:rPr>
          <w:rFonts w:asciiTheme="minorHAnsi" w:hAnsiTheme="minorHAnsi" w:cstheme="minorHAnsi"/>
          <w:sz w:val="28"/>
          <w:szCs w:val="28"/>
        </w:rPr>
      </w:pPr>
      <w:r w:rsidRPr="00CD3DB7">
        <w:rPr>
          <w:rFonts w:asciiTheme="minorHAnsi" w:hAnsiTheme="minorHAnsi" w:cstheme="minorHAnsi"/>
          <w:sz w:val="28"/>
          <w:szCs w:val="28"/>
        </w:rPr>
        <w:t>Spoštovane občanke, spoštovani občani,</w:t>
      </w:r>
      <w:r w:rsidRPr="00CD3DB7">
        <w:rPr>
          <w:rFonts w:asciiTheme="minorHAnsi" w:hAnsiTheme="minorHAnsi" w:cstheme="minorHAnsi"/>
          <w:sz w:val="28"/>
          <w:szCs w:val="28"/>
        </w:rPr>
        <w:br/>
        <w:t>dragi gostje, ustvarjalci in prijatelji kulture,</w:t>
      </w:r>
    </w:p>
    <w:p w:rsidR="00C32448" w:rsidRPr="00CD3DB7" w:rsidRDefault="00C32448" w:rsidP="00CD3DB7">
      <w:pPr>
        <w:pStyle w:val="Navadensplet"/>
        <w:rPr>
          <w:rFonts w:asciiTheme="minorHAnsi" w:hAnsiTheme="minorHAnsi" w:cstheme="minorHAnsi"/>
          <w:sz w:val="28"/>
          <w:szCs w:val="28"/>
        </w:rPr>
      </w:pPr>
      <w:r w:rsidRPr="00CD3DB7">
        <w:rPr>
          <w:rFonts w:asciiTheme="minorHAnsi" w:hAnsiTheme="minorHAnsi" w:cstheme="minorHAnsi"/>
          <w:sz w:val="28"/>
          <w:szCs w:val="28"/>
        </w:rPr>
        <w:t>prisrčno dobrodošli na nocojšnji proslavi ob slovenskem kulturnem dnevu, tukaj v Kamniku – mestu z bogatim kulturnim spominom in hkrati živim, sodobnim ustvarjalnim utripom.</w:t>
      </w:r>
    </w:p>
    <w:p w:rsidR="00C32448" w:rsidRPr="00CD3DB7" w:rsidRDefault="00C32448" w:rsidP="00CD3DB7">
      <w:pPr>
        <w:pStyle w:val="Navadensplet"/>
        <w:rPr>
          <w:rFonts w:asciiTheme="minorHAnsi" w:hAnsiTheme="minorHAnsi" w:cstheme="minorHAnsi"/>
          <w:sz w:val="28"/>
          <w:szCs w:val="28"/>
        </w:rPr>
      </w:pPr>
      <w:r w:rsidRPr="00CD3DB7">
        <w:rPr>
          <w:rFonts w:asciiTheme="minorHAnsi" w:hAnsiTheme="minorHAnsi" w:cstheme="minorHAnsi"/>
          <w:sz w:val="28"/>
          <w:szCs w:val="28"/>
        </w:rPr>
        <w:t>Kulturni dan je več kot spomin na zgodovinski trenutek. Je priložnost, da se znova zavemo, kako globoko je kultura vtkana v našo skupno identiteto – v jezik, misel, vrednote in pogum.</w:t>
      </w:r>
      <w:r w:rsidRPr="006962C7">
        <w:rPr>
          <w:rFonts w:asciiTheme="minorHAnsi" w:hAnsiTheme="minorHAnsi" w:cstheme="minorHAnsi"/>
          <w:color w:val="FF0000"/>
          <w:sz w:val="28"/>
          <w:szCs w:val="28"/>
        </w:rPr>
        <w:t xml:space="preserve"> </w:t>
      </w:r>
      <w:r w:rsidRPr="007F20E7">
        <w:rPr>
          <w:rFonts w:asciiTheme="minorHAnsi" w:hAnsiTheme="minorHAnsi" w:cstheme="minorHAnsi"/>
          <w:sz w:val="28"/>
          <w:szCs w:val="28"/>
        </w:rPr>
        <w:t xml:space="preserve">Je prostor srečevanja preteklosti, sedanjosti in prihodnosti. </w:t>
      </w:r>
      <w:r w:rsidRPr="00CD3DB7">
        <w:rPr>
          <w:rFonts w:asciiTheme="minorHAnsi" w:hAnsiTheme="minorHAnsi" w:cstheme="minorHAnsi"/>
          <w:sz w:val="28"/>
          <w:szCs w:val="28"/>
        </w:rPr>
        <w:t>Prostor, kjer ima vsaka generacija svojo besedo in svojo odgovornost.</w:t>
      </w:r>
    </w:p>
    <w:p w:rsidR="00C32448" w:rsidRPr="00CD3DB7" w:rsidRDefault="00C32448" w:rsidP="00CD3DB7">
      <w:pPr>
        <w:pStyle w:val="Navadensplet"/>
        <w:rPr>
          <w:rFonts w:asciiTheme="minorHAnsi" w:hAnsiTheme="minorHAnsi" w:cstheme="minorHAnsi"/>
          <w:sz w:val="28"/>
          <w:szCs w:val="28"/>
        </w:rPr>
      </w:pPr>
      <w:r w:rsidRPr="00CD3DB7">
        <w:rPr>
          <w:rFonts w:asciiTheme="minorHAnsi" w:hAnsiTheme="minorHAnsi" w:cstheme="minorHAnsi"/>
          <w:sz w:val="28"/>
          <w:szCs w:val="28"/>
        </w:rPr>
        <w:t>Letošnje leto ima v tem pogledu še poseben poudarek, saj ga zaznamuje Kosovelovo leto. Ob njem se spominjamo pesnika izjemne miselne ostrine, notranje nujnosti in nepopustljivega iskanja resnice. Srečko Kosovel je v svojem kratkem življenju ustvaril opus, ki nas preseneča s svojo sodobnostjo – z vprašanji o človeku, družbi, odgovornosti in smislu ustvarjanja, ki so danes morda celo bolj aktualna kot kdaj koli prej.</w:t>
      </w:r>
    </w:p>
    <w:p w:rsidR="00C32448" w:rsidRPr="00CD3DB7" w:rsidRDefault="00C32448" w:rsidP="00CD3DB7">
      <w:pPr>
        <w:pStyle w:val="Navadensplet"/>
        <w:rPr>
          <w:rFonts w:asciiTheme="minorHAnsi" w:hAnsiTheme="minorHAnsi" w:cstheme="minorHAnsi"/>
          <w:sz w:val="28"/>
          <w:szCs w:val="28"/>
        </w:rPr>
      </w:pPr>
      <w:r w:rsidRPr="00CD3DB7">
        <w:rPr>
          <w:rFonts w:asciiTheme="minorHAnsi" w:hAnsiTheme="minorHAnsi" w:cstheme="minorHAnsi"/>
          <w:sz w:val="28"/>
          <w:szCs w:val="28"/>
        </w:rPr>
        <w:t>Ob Kosovelovem glasu pa nocoj posebej osvetljujemo tudi Zofko Kveder – pisateljico, publicistko, intelektualko in eno najprodornejših ženskih osebnosti svojega časa. Njeno pisanje je bilo drzno, družbeno angažirano in pogosto pred svojim časom. Zofka Kveder ni pisala zato, da bi ugajala, temveč zato, ker je čutila, da mora. In prav v tem pogumu, v tej notranji nuji, je njena trajna moč.</w:t>
      </w:r>
    </w:p>
    <w:p w:rsidR="00C32448" w:rsidRPr="00CD3DB7" w:rsidRDefault="00C32448" w:rsidP="00CD3DB7">
      <w:pPr>
        <w:pStyle w:val="Navadensplet"/>
        <w:rPr>
          <w:rFonts w:asciiTheme="minorHAnsi" w:hAnsiTheme="minorHAnsi" w:cstheme="minorHAnsi"/>
          <w:sz w:val="28"/>
          <w:szCs w:val="28"/>
        </w:rPr>
      </w:pPr>
      <w:r w:rsidRPr="00CD3DB7">
        <w:rPr>
          <w:rFonts w:asciiTheme="minorHAnsi" w:hAnsiTheme="minorHAnsi" w:cstheme="minorHAnsi"/>
          <w:sz w:val="28"/>
          <w:szCs w:val="28"/>
        </w:rPr>
        <w:t>Nocojšnja proslava je zato poklon besedi, ki presega čas, in ustvarjalnemu pogumu, ki odpira prostor za drugačnost, premislek in spremembo. Naj bo ta večer priložnost za zbranost, navdih in srečanje z mislijo, ki nas nagovarja tudi danes.</w:t>
      </w:r>
    </w:p>
    <w:p w:rsidR="00C32448" w:rsidRPr="00CD3DB7" w:rsidRDefault="00CD3DB7" w:rsidP="00CD3DB7">
      <w:pPr>
        <w:pStyle w:val="Navadensplet"/>
        <w:rPr>
          <w:rFonts w:asciiTheme="minorHAnsi" w:hAnsiTheme="minorHAnsi" w:cstheme="minorHAnsi"/>
          <w:sz w:val="28"/>
          <w:szCs w:val="28"/>
        </w:rPr>
      </w:pPr>
      <w:r>
        <w:rPr>
          <w:rFonts w:asciiTheme="minorHAnsi" w:hAnsiTheme="minorHAnsi" w:cstheme="minorHAnsi"/>
          <w:sz w:val="28"/>
          <w:szCs w:val="28"/>
        </w:rPr>
        <w:t>Običajno</w:t>
      </w:r>
      <w:r w:rsidR="00C32448" w:rsidRPr="00CD3DB7">
        <w:rPr>
          <w:rFonts w:asciiTheme="minorHAnsi" w:hAnsiTheme="minorHAnsi" w:cstheme="minorHAnsi"/>
          <w:sz w:val="28"/>
          <w:szCs w:val="28"/>
        </w:rPr>
        <w:t xml:space="preserve"> ob tej priložnosti že tradicionalno naredim tudi kratek pogled nazaj – inventuro preteklega leta. Leto 2025 je bilo za naš zavod izjemno živahno. Število kulturnih dogodkov se je ponovno povečalo: zabeležili smo kar 352 dogodkov, ki jih je obiskalo skoraj 35.000 ljudi – v povprečju skoraj sto obiskovalcev na dogodek.</w:t>
      </w:r>
    </w:p>
    <w:p w:rsidR="00C32448" w:rsidRPr="00CD3DB7" w:rsidRDefault="00C32448" w:rsidP="00CD3DB7">
      <w:pPr>
        <w:pStyle w:val="Navadensplet"/>
        <w:rPr>
          <w:rFonts w:asciiTheme="minorHAnsi" w:hAnsiTheme="minorHAnsi" w:cstheme="minorHAnsi"/>
          <w:sz w:val="28"/>
          <w:szCs w:val="28"/>
        </w:rPr>
      </w:pPr>
      <w:r w:rsidRPr="00CD3DB7">
        <w:rPr>
          <w:rFonts w:asciiTheme="minorHAnsi" w:hAnsiTheme="minorHAnsi" w:cstheme="minorHAnsi"/>
          <w:sz w:val="28"/>
          <w:szCs w:val="28"/>
        </w:rPr>
        <w:lastRenderedPageBreak/>
        <w:t xml:space="preserve">Posebej veseli smo, da se kulturno življenje vse bolj seli tudi v prostor </w:t>
      </w:r>
      <w:proofErr w:type="spellStart"/>
      <w:r w:rsidRPr="00CD3DB7">
        <w:rPr>
          <w:rFonts w:asciiTheme="minorHAnsi" w:hAnsiTheme="minorHAnsi" w:cstheme="minorHAnsi"/>
          <w:sz w:val="28"/>
          <w:szCs w:val="28"/>
        </w:rPr>
        <w:t>Barutane</w:t>
      </w:r>
      <w:proofErr w:type="spellEnd"/>
      <w:r w:rsidRPr="00CD3DB7">
        <w:rPr>
          <w:rFonts w:asciiTheme="minorHAnsi" w:hAnsiTheme="minorHAnsi" w:cstheme="minorHAnsi"/>
          <w:sz w:val="28"/>
          <w:szCs w:val="28"/>
        </w:rPr>
        <w:t>. Tam je bilo v okviru festivala Kamfest in drugih programov izvedenih 25 dogodkov, kar potrjuje, da ta prostor postaja pomembno prizorišče kulturnega dogajanja v mestu.</w:t>
      </w:r>
    </w:p>
    <w:p w:rsidR="00C32448" w:rsidRPr="00CD3DB7" w:rsidRDefault="00C32448" w:rsidP="00CD3DB7">
      <w:pPr>
        <w:pStyle w:val="Navadensplet"/>
        <w:rPr>
          <w:rFonts w:asciiTheme="minorHAnsi" w:hAnsiTheme="minorHAnsi" w:cstheme="minorHAnsi"/>
          <w:sz w:val="28"/>
          <w:szCs w:val="28"/>
        </w:rPr>
      </w:pPr>
      <w:r w:rsidRPr="00CD3DB7">
        <w:rPr>
          <w:rFonts w:asciiTheme="minorHAnsi" w:hAnsiTheme="minorHAnsi" w:cstheme="minorHAnsi"/>
          <w:sz w:val="28"/>
          <w:szCs w:val="28"/>
        </w:rPr>
        <w:t>Izjemno rast beležimo tudi na področju kulturnega turizma. Samostan z namestitvenimi kapacitetami je po obsegu postal četrti največji ponudnik v kamniški občini. Zabeležili smo kar 30 vikendov intenzivnih vaj glasbenih skupin ter skoraj 40-odstotno rast nočitev.</w:t>
      </w:r>
    </w:p>
    <w:p w:rsidR="00C32448" w:rsidRPr="00CD3DB7" w:rsidRDefault="00C32448" w:rsidP="00CD3DB7">
      <w:pPr>
        <w:pStyle w:val="Navadensplet"/>
        <w:rPr>
          <w:rFonts w:asciiTheme="minorHAnsi" w:hAnsiTheme="minorHAnsi" w:cstheme="minorHAnsi"/>
          <w:sz w:val="28"/>
          <w:szCs w:val="28"/>
        </w:rPr>
      </w:pPr>
      <w:r w:rsidRPr="00CD3DB7">
        <w:rPr>
          <w:rFonts w:asciiTheme="minorHAnsi" w:hAnsiTheme="minorHAnsi" w:cstheme="minorHAnsi"/>
          <w:sz w:val="28"/>
          <w:szCs w:val="28"/>
        </w:rPr>
        <w:t>V samostanu smo v preteklem letu uvedli tudi več novosti:</w:t>
      </w:r>
      <w:r w:rsidRPr="00CD3DB7">
        <w:rPr>
          <w:rFonts w:asciiTheme="minorHAnsi" w:hAnsiTheme="minorHAnsi" w:cstheme="minorHAnsi"/>
          <w:sz w:val="28"/>
          <w:szCs w:val="28"/>
        </w:rPr>
        <w:br/>
        <w:t>zeliščne zajtrke ter zeliščni vikend – del teh okusov boste lahko doživeli tudi nocoj po proslavi,</w:t>
      </w:r>
      <w:r w:rsidRPr="00CD3DB7">
        <w:rPr>
          <w:rFonts w:asciiTheme="minorHAnsi" w:hAnsiTheme="minorHAnsi" w:cstheme="minorHAnsi"/>
          <w:sz w:val="28"/>
          <w:szCs w:val="28"/>
        </w:rPr>
        <w:br/>
        <w:t>kulinarične torke in zeliščne četrtke,</w:t>
      </w:r>
      <w:r w:rsidRPr="00CD3DB7">
        <w:rPr>
          <w:rFonts w:asciiTheme="minorHAnsi" w:hAnsiTheme="minorHAnsi" w:cstheme="minorHAnsi"/>
          <w:sz w:val="28"/>
          <w:szCs w:val="28"/>
        </w:rPr>
        <w:br/>
        <w:t>obnovili smo samostansko jedilnico,</w:t>
      </w:r>
      <w:r w:rsidRPr="00CD3DB7">
        <w:rPr>
          <w:rFonts w:asciiTheme="minorHAnsi" w:hAnsiTheme="minorHAnsi" w:cstheme="minorHAnsi"/>
          <w:sz w:val="28"/>
          <w:szCs w:val="28"/>
        </w:rPr>
        <w:br/>
        <w:t xml:space="preserve">izdali knjižico receptov </w:t>
      </w:r>
      <w:r w:rsidRPr="00CD3DB7">
        <w:rPr>
          <w:rStyle w:val="Poudarek"/>
          <w:rFonts w:asciiTheme="minorHAnsi" w:hAnsiTheme="minorHAnsi" w:cstheme="minorHAnsi"/>
          <w:sz w:val="28"/>
          <w:szCs w:val="28"/>
        </w:rPr>
        <w:t>Okus preteklosti</w:t>
      </w:r>
      <w:r w:rsidRPr="00CD3DB7">
        <w:rPr>
          <w:rFonts w:asciiTheme="minorHAnsi" w:hAnsiTheme="minorHAnsi" w:cstheme="minorHAnsi"/>
          <w:sz w:val="28"/>
          <w:szCs w:val="28"/>
        </w:rPr>
        <w:t>,</w:t>
      </w:r>
      <w:r w:rsidRPr="00CD3DB7">
        <w:rPr>
          <w:rFonts w:asciiTheme="minorHAnsi" w:hAnsiTheme="minorHAnsi" w:cstheme="minorHAnsi"/>
          <w:sz w:val="28"/>
          <w:szCs w:val="28"/>
        </w:rPr>
        <w:br/>
        <w:t>vzpostavili dve tipični redovniški celici kot pilotni projekt butičnega turizma,</w:t>
      </w:r>
      <w:r w:rsidRPr="00CD3DB7">
        <w:rPr>
          <w:rFonts w:asciiTheme="minorHAnsi" w:hAnsiTheme="minorHAnsi" w:cstheme="minorHAnsi"/>
          <w:sz w:val="28"/>
          <w:szCs w:val="28"/>
        </w:rPr>
        <w:br/>
        <w:t>ter nadgradili BZ Doroteja, kjer smo prodajo v primerjavi z letom 2024 povečali kar za 50 odstotkov.</w:t>
      </w:r>
    </w:p>
    <w:p w:rsidR="00C32448" w:rsidRPr="00CD3DB7" w:rsidRDefault="00C32448" w:rsidP="00CD3DB7">
      <w:pPr>
        <w:pStyle w:val="Navadensplet"/>
        <w:rPr>
          <w:rFonts w:asciiTheme="minorHAnsi" w:hAnsiTheme="minorHAnsi" w:cstheme="minorHAnsi"/>
          <w:sz w:val="28"/>
          <w:szCs w:val="28"/>
        </w:rPr>
      </w:pPr>
      <w:r w:rsidRPr="00CD3DB7">
        <w:rPr>
          <w:rFonts w:asciiTheme="minorHAnsi" w:hAnsiTheme="minorHAnsi" w:cstheme="minorHAnsi"/>
          <w:sz w:val="28"/>
          <w:szCs w:val="28"/>
        </w:rPr>
        <w:t xml:space="preserve">Tudi v Domu kulture Kamnik smo uvedli pomembne novosti: kulturni stenčas, najstniški abonma Potovalci ter uspešno pridobili dva nova kulturna projekta – </w:t>
      </w:r>
      <w:r w:rsidRPr="00CD3DB7">
        <w:rPr>
          <w:rStyle w:val="Poudarek"/>
          <w:rFonts w:asciiTheme="minorHAnsi" w:hAnsiTheme="minorHAnsi" w:cstheme="minorHAnsi"/>
          <w:sz w:val="28"/>
          <w:szCs w:val="28"/>
        </w:rPr>
        <w:t>Novi ljudski zvoki</w:t>
      </w:r>
      <w:r w:rsidRPr="00CD3DB7">
        <w:rPr>
          <w:rFonts w:asciiTheme="minorHAnsi" w:hAnsiTheme="minorHAnsi" w:cstheme="minorHAnsi"/>
          <w:sz w:val="28"/>
          <w:szCs w:val="28"/>
        </w:rPr>
        <w:t xml:space="preserve"> in </w:t>
      </w:r>
      <w:r w:rsidRPr="00CD3DB7">
        <w:rPr>
          <w:rStyle w:val="Poudarek"/>
          <w:rFonts w:asciiTheme="minorHAnsi" w:hAnsiTheme="minorHAnsi" w:cstheme="minorHAnsi"/>
          <w:sz w:val="28"/>
          <w:szCs w:val="28"/>
        </w:rPr>
        <w:t>Prilagajanje</w:t>
      </w:r>
      <w:r w:rsidRPr="00CD3DB7">
        <w:rPr>
          <w:rFonts w:asciiTheme="minorHAnsi" w:hAnsiTheme="minorHAnsi" w:cstheme="minorHAnsi"/>
          <w:sz w:val="28"/>
          <w:szCs w:val="28"/>
        </w:rPr>
        <w:t>.</w:t>
      </w:r>
    </w:p>
    <w:p w:rsidR="00C32448" w:rsidRPr="00CD3DB7" w:rsidRDefault="00C32448" w:rsidP="00CD3DB7">
      <w:pPr>
        <w:pStyle w:val="Navadensplet"/>
        <w:rPr>
          <w:rFonts w:asciiTheme="minorHAnsi" w:hAnsiTheme="minorHAnsi" w:cstheme="minorHAnsi"/>
          <w:sz w:val="28"/>
          <w:szCs w:val="28"/>
        </w:rPr>
      </w:pPr>
      <w:r w:rsidRPr="00CD3DB7">
        <w:rPr>
          <w:rFonts w:asciiTheme="minorHAnsi" w:hAnsiTheme="minorHAnsi" w:cstheme="minorHAnsi"/>
          <w:sz w:val="28"/>
          <w:szCs w:val="28"/>
        </w:rPr>
        <w:t>Pogled pa že usmerjamo tudi naprej. Za leto 2026 si postavljamo ambiciozne, a premišljene cilje: vzpostavitev plesnega abonmaja, foto razstavišča ter kakovostn</w:t>
      </w:r>
      <w:r w:rsidR="00080FDD" w:rsidRPr="00CD3DB7">
        <w:rPr>
          <w:rFonts w:asciiTheme="minorHAnsi" w:hAnsiTheme="minorHAnsi" w:cstheme="minorHAnsi"/>
          <w:sz w:val="28"/>
          <w:szCs w:val="28"/>
        </w:rPr>
        <w:t>o</w:t>
      </w:r>
      <w:r w:rsidRPr="00CD3DB7">
        <w:rPr>
          <w:rFonts w:asciiTheme="minorHAnsi" w:hAnsiTheme="minorHAnsi" w:cstheme="minorHAnsi"/>
          <w:sz w:val="28"/>
          <w:szCs w:val="28"/>
        </w:rPr>
        <w:t xml:space="preserve"> gostinsk</w:t>
      </w:r>
      <w:r w:rsidR="00080FDD" w:rsidRPr="00CD3DB7">
        <w:rPr>
          <w:rFonts w:asciiTheme="minorHAnsi" w:hAnsiTheme="minorHAnsi" w:cstheme="minorHAnsi"/>
          <w:sz w:val="28"/>
          <w:szCs w:val="28"/>
        </w:rPr>
        <w:t>o</w:t>
      </w:r>
      <w:r w:rsidRPr="00CD3DB7">
        <w:rPr>
          <w:rFonts w:asciiTheme="minorHAnsi" w:hAnsiTheme="minorHAnsi" w:cstheme="minorHAnsi"/>
          <w:sz w:val="28"/>
          <w:szCs w:val="28"/>
        </w:rPr>
        <w:t xml:space="preserve"> ponudb</w:t>
      </w:r>
      <w:r w:rsidR="00080FDD" w:rsidRPr="00CD3DB7">
        <w:rPr>
          <w:rFonts w:asciiTheme="minorHAnsi" w:hAnsiTheme="minorHAnsi" w:cstheme="minorHAnsi"/>
          <w:sz w:val="28"/>
          <w:szCs w:val="28"/>
        </w:rPr>
        <w:t>o</w:t>
      </w:r>
      <w:r w:rsidRPr="00CD3DB7">
        <w:rPr>
          <w:rFonts w:asciiTheme="minorHAnsi" w:hAnsiTheme="minorHAnsi" w:cstheme="minorHAnsi"/>
          <w:sz w:val="28"/>
          <w:szCs w:val="28"/>
        </w:rPr>
        <w:t xml:space="preserve">. V samostanu načrtujemo obnovo kuhinje in uvedbo pet-hodnega samostanskega menija, 19. marca pa bo izšla tudi nova knjiga Ivana Sivca </w:t>
      </w:r>
      <w:r w:rsidRPr="00CD3DB7">
        <w:rPr>
          <w:rStyle w:val="Poudarek"/>
          <w:rFonts w:asciiTheme="minorHAnsi" w:hAnsiTheme="minorHAnsi" w:cstheme="minorHAnsi"/>
          <w:sz w:val="28"/>
          <w:szCs w:val="28"/>
        </w:rPr>
        <w:t>Dorotejine solze</w:t>
      </w:r>
      <w:r w:rsidRPr="00CD3DB7">
        <w:rPr>
          <w:rFonts w:asciiTheme="minorHAnsi" w:hAnsiTheme="minorHAnsi" w:cstheme="minorHAnsi"/>
          <w:sz w:val="28"/>
          <w:szCs w:val="28"/>
        </w:rPr>
        <w:t>, ob tej priložnosti pa bomo prvič slišali tudi uglasbeno hvalnico Kamniku, avtorjev Ivana Sivca in Matica Smolnikarja.</w:t>
      </w:r>
    </w:p>
    <w:p w:rsidR="00C32448" w:rsidRPr="00CD3DB7" w:rsidRDefault="00C32448" w:rsidP="00CD3DB7">
      <w:pPr>
        <w:pStyle w:val="Navadensplet"/>
        <w:rPr>
          <w:rFonts w:asciiTheme="minorHAnsi" w:hAnsiTheme="minorHAnsi" w:cstheme="minorHAnsi"/>
          <w:sz w:val="28"/>
          <w:szCs w:val="28"/>
        </w:rPr>
      </w:pPr>
      <w:r w:rsidRPr="00CD3DB7">
        <w:rPr>
          <w:rFonts w:asciiTheme="minorHAnsi" w:hAnsiTheme="minorHAnsi" w:cstheme="minorHAnsi"/>
          <w:sz w:val="28"/>
          <w:szCs w:val="28"/>
        </w:rPr>
        <w:t>Spoštovani,</w:t>
      </w:r>
    </w:p>
    <w:p w:rsidR="00C32448" w:rsidRPr="00CD3DB7" w:rsidRDefault="00C32448" w:rsidP="00CD3DB7">
      <w:pPr>
        <w:pStyle w:val="Navadensplet"/>
        <w:rPr>
          <w:rFonts w:asciiTheme="minorHAnsi" w:hAnsiTheme="minorHAnsi" w:cstheme="minorHAnsi"/>
          <w:sz w:val="28"/>
          <w:szCs w:val="28"/>
        </w:rPr>
      </w:pPr>
      <w:r w:rsidRPr="00CD3DB7">
        <w:rPr>
          <w:rFonts w:asciiTheme="minorHAnsi" w:hAnsiTheme="minorHAnsi" w:cstheme="minorHAnsi"/>
          <w:sz w:val="28"/>
          <w:szCs w:val="28"/>
        </w:rPr>
        <w:t>hvala, ker soustvarjate kulturni utrip Kamnika – kot ustvarjalci, obiskovalci, podporniki in sogovorniki. Želim vam prijeten večer in vas vabim, da skupaj stopimo v svet poezije, misli in kulture.</w:t>
      </w:r>
    </w:p>
    <w:p w:rsidR="009337A6" w:rsidRPr="00CD3DB7" w:rsidRDefault="007F20E7" w:rsidP="00CD3DB7">
      <w:pPr>
        <w:rPr>
          <w:rFonts w:cstheme="minorHAnsi"/>
          <w:sz w:val="28"/>
          <w:szCs w:val="28"/>
        </w:rPr>
      </w:pPr>
      <w:r>
        <w:rPr>
          <w:rFonts w:cstheme="minorHAnsi"/>
          <w:sz w:val="28"/>
          <w:szCs w:val="28"/>
        </w:rPr>
        <w:t>Irena Gajšek, direktorica Javnega zavoda za kult</w:t>
      </w:r>
      <w:bookmarkStart w:id="0" w:name="_GoBack"/>
      <w:bookmarkEnd w:id="0"/>
      <w:r>
        <w:rPr>
          <w:rFonts w:cstheme="minorHAnsi"/>
          <w:sz w:val="28"/>
          <w:szCs w:val="28"/>
        </w:rPr>
        <w:t>uro Kamnik</w:t>
      </w:r>
    </w:p>
    <w:sectPr w:rsidR="009337A6" w:rsidRPr="00CD3D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B194A"/>
    <w:multiLevelType w:val="hybridMultilevel"/>
    <w:tmpl w:val="C96814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715"/>
    <w:rsid w:val="00080FDD"/>
    <w:rsid w:val="006179DF"/>
    <w:rsid w:val="00642724"/>
    <w:rsid w:val="006962C7"/>
    <w:rsid w:val="006A5715"/>
    <w:rsid w:val="007573C7"/>
    <w:rsid w:val="007F20E7"/>
    <w:rsid w:val="0090714A"/>
    <w:rsid w:val="009337A6"/>
    <w:rsid w:val="0099764E"/>
    <w:rsid w:val="009C32A1"/>
    <w:rsid w:val="00A7364A"/>
    <w:rsid w:val="00BD1587"/>
    <w:rsid w:val="00C32448"/>
    <w:rsid w:val="00CD3DB7"/>
    <w:rsid w:val="00D91B3C"/>
    <w:rsid w:val="00EC2232"/>
    <w:rsid w:val="00EC77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8E5B2"/>
  <w15:chartTrackingRefBased/>
  <w15:docId w15:val="{DBCB93B5-D98F-4D73-BD53-6F386F041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EC223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EC2232"/>
    <w:rPr>
      <w:b/>
      <w:bCs/>
    </w:rPr>
  </w:style>
  <w:style w:type="character" w:styleId="Poudarek">
    <w:name w:val="Emphasis"/>
    <w:basedOn w:val="Privzetapisavaodstavka"/>
    <w:uiPriority w:val="20"/>
    <w:qFormat/>
    <w:rsid w:val="00C324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970620">
      <w:bodyDiv w:val="1"/>
      <w:marLeft w:val="0"/>
      <w:marRight w:val="0"/>
      <w:marTop w:val="0"/>
      <w:marBottom w:val="0"/>
      <w:divBdr>
        <w:top w:val="none" w:sz="0" w:space="0" w:color="auto"/>
        <w:left w:val="none" w:sz="0" w:space="0" w:color="auto"/>
        <w:bottom w:val="none" w:sz="0" w:space="0" w:color="auto"/>
        <w:right w:val="none" w:sz="0" w:space="0" w:color="auto"/>
      </w:divBdr>
    </w:div>
    <w:div w:id="168836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586</Words>
  <Characters>3342</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Gajšek</dc:creator>
  <cp:keywords/>
  <dc:description/>
  <cp:lastModifiedBy>Lidija Petek Malus</cp:lastModifiedBy>
  <cp:revision>10</cp:revision>
  <cp:lastPrinted>2026-02-03T12:25:00Z</cp:lastPrinted>
  <dcterms:created xsi:type="dcterms:W3CDTF">2026-02-02T13:56:00Z</dcterms:created>
  <dcterms:modified xsi:type="dcterms:W3CDTF">2026-02-06T12:20:00Z</dcterms:modified>
</cp:coreProperties>
</file>